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14" w:rsidRDefault="004D1114" w:rsidP="004D111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32575" cy="1255395"/>
            <wp:effectExtent l="0" t="0" r="0" b="1905"/>
            <wp:wrapTight wrapText="bothSides">
              <wp:wrapPolygon edited="0">
                <wp:start x="0" y="0"/>
                <wp:lineTo x="0" y="21305"/>
                <wp:lineTo x="21528" y="21305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2575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1114" w:rsidRPr="00E275E1" w:rsidRDefault="004D1114" w:rsidP="004D11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275E1">
        <w:rPr>
          <w:rFonts w:ascii="Arial" w:hAnsi="Arial" w:cs="Arial"/>
          <w:b/>
          <w:sz w:val="28"/>
          <w:szCs w:val="28"/>
        </w:rPr>
        <w:t>BUNDAMBA STATE SECONDARY COLLEGE</w:t>
      </w:r>
    </w:p>
    <w:p w:rsidR="004D1114" w:rsidRPr="00EF3E5F" w:rsidRDefault="00D716AC" w:rsidP="004D111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PERMANENT POSITION</w:t>
      </w:r>
    </w:p>
    <w:p w:rsidR="004D1114" w:rsidRPr="00EF3E5F" w:rsidRDefault="004D1114" w:rsidP="004D1114">
      <w:pPr>
        <w:spacing w:after="0" w:line="240" w:lineRule="auto"/>
        <w:jc w:val="center"/>
        <w:rPr>
          <w:rFonts w:ascii="Arial" w:hAnsi="Arial" w:cs="Arial"/>
          <w:b/>
        </w:rPr>
      </w:pPr>
      <w:r w:rsidRPr="00EF3E5F">
        <w:rPr>
          <w:rFonts w:ascii="Arial" w:hAnsi="Arial" w:cs="Arial"/>
          <w:b/>
        </w:rPr>
        <w:t xml:space="preserve">SCHOOLS OFFICER </w:t>
      </w:r>
      <w:r w:rsidR="004B5906">
        <w:rPr>
          <w:rFonts w:ascii="Arial" w:hAnsi="Arial" w:cs="Arial"/>
          <w:b/>
        </w:rPr>
        <w:t>002</w:t>
      </w:r>
      <w:r w:rsidR="00602E86">
        <w:rPr>
          <w:rFonts w:ascii="Arial" w:hAnsi="Arial" w:cs="Arial"/>
          <w:b/>
        </w:rPr>
        <w:t>/003</w:t>
      </w:r>
      <w:bookmarkStart w:id="0" w:name="_GoBack"/>
      <w:bookmarkEnd w:id="0"/>
      <w:r w:rsidR="004B5906">
        <w:rPr>
          <w:rFonts w:ascii="Arial" w:hAnsi="Arial" w:cs="Arial"/>
          <w:b/>
        </w:rPr>
        <w:t xml:space="preserve"> </w:t>
      </w:r>
      <w:r w:rsidRPr="00EF3E5F">
        <w:rPr>
          <w:rFonts w:ascii="Arial" w:hAnsi="Arial" w:cs="Arial"/>
          <w:b/>
        </w:rPr>
        <w:t>- GROUNDS</w:t>
      </w:r>
    </w:p>
    <w:p w:rsidR="004D1114" w:rsidRPr="00EF3E5F" w:rsidRDefault="004D1114" w:rsidP="004D1114">
      <w:pPr>
        <w:spacing w:after="0" w:line="240" w:lineRule="auto"/>
        <w:jc w:val="center"/>
        <w:rPr>
          <w:rFonts w:ascii="Arial" w:hAnsi="Arial" w:cs="Arial"/>
        </w:rPr>
      </w:pPr>
      <w:r w:rsidRPr="00EF3E5F">
        <w:rPr>
          <w:rFonts w:ascii="Arial" w:hAnsi="Arial" w:cs="Arial"/>
        </w:rPr>
        <w:t xml:space="preserve">Permanent – Fulltime </w:t>
      </w:r>
    </w:p>
    <w:p w:rsidR="004D1114" w:rsidRPr="00EF3E5F" w:rsidRDefault="004D1114" w:rsidP="004D1114">
      <w:pPr>
        <w:spacing w:after="0" w:line="240" w:lineRule="auto"/>
        <w:jc w:val="center"/>
        <w:rPr>
          <w:rFonts w:ascii="Arial" w:hAnsi="Arial" w:cs="Arial"/>
        </w:rPr>
      </w:pPr>
      <w:r w:rsidRPr="00EF3E5F">
        <w:rPr>
          <w:rFonts w:ascii="Arial" w:hAnsi="Arial" w:cs="Arial"/>
        </w:rPr>
        <w:t>76hrs per f/n – 7.6hrs per day</w:t>
      </w:r>
    </w:p>
    <w:p w:rsidR="004D1114" w:rsidRPr="00EF3E5F" w:rsidRDefault="004D1114" w:rsidP="004D1114">
      <w:pPr>
        <w:spacing w:after="0" w:line="240" w:lineRule="auto"/>
        <w:jc w:val="center"/>
        <w:rPr>
          <w:rFonts w:ascii="Arial" w:hAnsi="Arial" w:cs="Arial"/>
        </w:rPr>
      </w:pPr>
      <w:r w:rsidRPr="00EF3E5F">
        <w:rPr>
          <w:rFonts w:ascii="Arial" w:hAnsi="Arial" w:cs="Arial"/>
        </w:rPr>
        <w:t>Commencing 21</w:t>
      </w:r>
      <w:r w:rsidRPr="00EF3E5F">
        <w:rPr>
          <w:rFonts w:ascii="Arial" w:hAnsi="Arial" w:cs="Arial"/>
          <w:vertAlign w:val="superscript"/>
        </w:rPr>
        <w:t>st</w:t>
      </w:r>
      <w:r w:rsidRPr="00EF3E5F">
        <w:rPr>
          <w:rFonts w:ascii="Arial" w:hAnsi="Arial" w:cs="Arial"/>
        </w:rPr>
        <w:t xml:space="preserve"> September 2020</w:t>
      </w:r>
    </w:p>
    <w:p w:rsidR="004D1114" w:rsidRPr="00EF3E5F" w:rsidRDefault="004D1114" w:rsidP="004D1114">
      <w:pPr>
        <w:spacing w:after="0" w:line="240" w:lineRule="auto"/>
        <w:jc w:val="both"/>
        <w:rPr>
          <w:rFonts w:ascii="Arial" w:hAnsi="Arial" w:cs="Arial"/>
        </w:rPr>
      </w:pPr>
    </w:p>
    <w:p w:rsidR="004D1114" w:rsidRPr="00EF3E5F" w:rsidRDefault="00D716AC" w:rsidP="004D11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Applications</w:t>
      </w:r>
      <w:r w:rsidR="004D1114" w:rsidRPr="00EF3E5F">
        <w:rPr>
          <w:rFonts w:ascii="Arial" w:hAnsi="Arial" w:cs="Arial"/>
        </w:rPr>
        <w:t xml:space="preserve"> are invited for the position of full time Schools Officer (Grounds) at Bundamba SSC.  The position is </w:t>
      </w:r>
      <w:r w:rsidR="004D1114">
        <w:rPr>
          <w:rFonts w:ascii="Arial" w:hAnsi="Arial" w:cs="Arial"/>
        </w:rPr>
        <w:t xml:space="preserve">permanent and will </w:t>
      </w:r>
      <w:r w:rsidR="004D1114" w:rsidRPr="00EF3E5F">
        <w:rPr>
          <w:rFonts w:ascii="Arial" w:hAnsi="Arial" w:cs="Arial"/>
        </w:rPr>
        <w:t>commence during the upcoming school holiday period as at 21</w:t>
      </w:r>
      <w:r w:rsidR="004D1114" w:rsidRPr="00EF3E5F">
        <w:rPr>
          <w:rFonts w:ascii="Arial" w:hAnsi="Arial" w:cs="Arial"/>
          <w:vertAlign w:val="superscript"/>
        </w:rPr>
        <w:t>st</w:t>
      </w:r>
      <w:r w:rsidR="004D1114" w:rsidRPr="00EF3E5F">
        <w:rPr>
          <w:rFonts w:ascii="Arial" w:hAnsi="Arial" w:cs="Arial"/>
        </w:rPr>
        <w:t xml:space="preserve"> September 2020.</w:t>
      </w:r>
    </w:p>
    <w:p w:rsidR="004D1114" w:rsidRPr="00EF3E5F" w:rsidRDefault="004D1114" w:rsidP="004D1114">
      <w:pPr>
        <w:spacing w:after="0" w:line="240" w:lineRule="auto"/>
        <w:jc w:val="both"/>
        <w:rPr>
          <w:rFonts w:ascii="Arial" w:hAnsi="Arial" w:cs="Arial"/>
        </w:rPr>
      </w:pPr>
    </w:p>
    <w:p w:rsidR="004D1114" w:rsidRPr="00EF3E5F" w:rsidRDefault="004D1114" w:rsidP="004D1114">
      <w:pPr>
        <w:pStyle w:val="NormalWeb"/>
        <w:rPr>
          <w:rFonts w:ascii="Arial" w:hAnsi="Arial" w:cs="Arial"/>
          <w:sz w:val="22"/>
          <w:szCs w:val="22"/>
        </w:rPr>
      </w:pPr>
      <w:r w:rsidRPr="00EF3E5F">
        <w:rPr>
          <w:rFonts w:ascii="Arial" w:hAnsi="Arial" w:cs="Arial"/>
          <w:sz w:val="22"/>
          <w:szCs w:val="22"/>
        </w:rPr>
        <w:t xml:space="preserve">As the Schools Officer at Bundamba SSC, you will contribute to the efficient and effective operation and environment of the school by providing a high level of grounds support to the Principal and Business Manager.  </w:t>
      </w:r>
      <w:r w:rsidRPr="00EF3E5F">
        <w:rPr>
          <w:rFonts w:ascii="Arial" w:hAnsi="Arial" w:cs="Arial"/>
          <w:color w:val="000000"/>
          <w:sz w:val="22"/>
          <w:szCs w:val="22"/>
        </w:rPr>
        <w:t>Please refer to the attached role description.</w:t>
      </w:r>
    </w:p>
    <w:p w:rsidR="004D1114" w:rsidRPr="00EF3E5F" w:rsidRDefault="004D1114" w:rsidP="004D1114">
      <w:pPr>
        <w:spacing w:after="0" w:line="240" w:lineRule="auto"/>
        <w:jc w:val="both"/>
        <w:rPr>
          <w:rFonts w:ascii="Arial" w:hAnsi="Arial" w:cs="Arial"/>
        </w:rPr>
      </w:pPr>
    </w:p>
    <w:p w:rsidR="004D1114" w:rsidRPr="00EF3E5F" w:rsidRDefault="004D1114" w:rsidP="004D1114">
      <w:pPr>
        <w:spacing w:after="0" w:line="240" w:lineRule="auto"/>
        <w:jc w:val="both"/>
        <w:rPr>
          <w:rFonts w:ascii="Arial" w:hAnsi="Arial" w:cs="Arial"/>
        </w:rPr>
      </w:pPr>
      <w:r w:rsidRPr="00EF3E5F">
        <w:rPr>
          <w:rFonts w:ascii="Arial" w:hAnsi="Arial" w:cs="Arial"/>
        </w:rPr>
        <w:t xml:space="preserve">You will perform a range of activities to ensure that the school is maintained to a high standard; follow set instructions; and have independence to perform a variety of day-to-day services that are routine in nature.  </w:t>
      </w:r>
    </w:p>
    <w:p w:rsidR="000E1F3C" w:rsidRDefault="000E1F3C" w:rsidP="000E1F3C">
      <w:pPr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0E1F3C" w:rsidRDefault="004D1114" w:rsidP="000E1F3C">
      <w:pPr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EF3E5F">
        <w:rPr>
          <w:rFonts w:ascii="Arial" w:hAnsi="Arial" w:cs="Arial"/>
          <w:b/>
          <w:bCs/>
        </w:rPr>
        <w:t>You will be responsible for but not limited to the following:</w:t>
      </w:r>
    </w:p>
    <w:p w:rsidR="000E1F3C" w:rsidRPr="000E1F3C" w:rsidRDefault="000E1F3C" w:rsidP="000E1F3C">
      <w:pPr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4D1114" w:rsidRPr="000E1F3C" w:rsidRDefault="004D1114" w:rsidP="000E1F3C">
      <w:pPr>
        <w:numPr>
          <w:ilvl w:val="0"/>
          <w:numId w:val="1"/>
        </w:numPr>
        <w:spacing w:after="0" w:line="240" w:lineRule="auto"/>
        <w:ind w:left="714" w:hanging="357"/>
        <w:jc w:val="both"/>
        <w:textAlignment w:val="baseline"/>
        <w:rPr>
          <w:rFonts w:ascii="Arial" w:eastAsia="Times New Roman" w:hAnsi="Arial" w:cs="Arial"/>
        </w:rPr>
      </w:pPr>
      <w:r w:rsidRPr="000E1F3C">
        <w:rPr>
          <w:rFonts w:ascii="Arial" w:eastAsia="Times New Roman" w:hAnsi="Arial" w:cs="Arial"/>
        </w:rPr>
        <w:t>Perform the day to day management of the school’s grounds</w:t>
      </w:r>
    </w:p>
    <w:p w:rsidR="004D1114" w:rsidRPr="000E1F3C" w:rsidRDefault="004D1114" w:rsidP="004D11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</w:rPr>
      </w:pPr>
      <w:r w:rsidRPr="000E1F3C">
        <w:rPr>
          <w:rFonts w:ascii="Arial" w:eastAsia="Times New Roman" w:hAnsi="Arial" w:cs="Arial"/>
        </w:rPr>
        <w:t>Ability to conduct minor repairs and maintenance to grounds and facilities (excluding jobs that require a qualified tradesperson)</w:t>
      </w:r>
    </w:p>
    <w:p w:rsidR="00E83AE1" w:rsidRPr="000E1F3C" w:rsidRDefault="00E83AE1" w:rsidP="004D11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</w:rPr>
      </w:pPr>
      <w:r w:rsidRPr="000E1F3C">
        <w:rPr>
          <w:rFonts w:ascii="Arial" w:hAnsi="Arial" w:cs="Arial"/>
          <w:color w:val="000000"/>
        </w:rPr>
        <w:t>Operation and a</w:t>
      </w:r>
      <w:r w:rsidRPr="000E1F3C">
        <w:rPr>
          <w:rFonts w:ascii="Arial" w:hAnsi="Arial" w:cs="Arial"/>
        </w:rPr>
        <w:t>ttend to/or arrange repairs and maintenance of grounds equipment</w:t>
      </w:r>
    </w:p>
    <w:p w:rsidR="004D1114" w:rsidRPr="000E1F3C" w:rsidRDefault="004D1114" w:rsidP="004D11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</w:rPr>
      </w:pPr>
      <w:r w:rsidRPr="000E1F3C">
        <w:rPr>
          <w:rFonts w:ascii="Arial" w:eastAsia="Times New Roman" w:hAnsi="Arial" w:cs="Arial"/>
        </w:rPr>
        <w:t>Garden rejuvenation and maintenance</w:t>
      </w:r>
    </w:p>
    <w:p w:rsidR="004D1114" w:rsidRPr="000E1F3C" w:rsidRDefault="00E83AE1" w:rsidP="004D11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</w:rPr>
      </w:pPr>
      <w:r w:rsidRPr="000E1F3C">
        <w:rPr>
          <w:rFonts w:ascii="Arial" w:eastAsia="Times New Roman" w:hAnsi="Arial" w:cs="Arial"/>
        </w:rPr>
        <w:t>Assist with removal and disposal of rubbish</w:t>
      </w:r>
    </w:p>
    <w:p w:rsidR="004D1114" w:rsidRPr="000E1F3C" w:rsidRDefault="004D1114" w:rsidP="004D11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</w:rPr>
      </w:pPr>
      <w:r w:rsidRPr="000E1F3C">
        <w:rPr>
          <w:rFonts w:ascii="Arial" w:eastAsia="Times New Roman" w:hAnsi="Arial" w:cs="Arial"/>
        </w:rPr>
        <w:t>Capability to perform activities consistent with workplace, health and safety guidelines</w:t>
      </w:r>
    </w:p>
    <w:p w:rsidR="004D1114" w:rsidRPr="000E1F3C" w:rsidRDefault="004D1114" w:rsidP="004D11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</w:rPr>
      </w:pPr>
      <w:r w:rsidRPr="000E1F3C">
        <w:rPr>
          <w:rFonts w:ascii="Arial" w:eastAsia="Times New Roman" w:hAnsi="Arial" w:cs="Arial"/>
        </w:rPr>
        <w:t>Knowledge of appropriate use and storage of chemicals used in grounds maintenance</w:t>
      </w:r>
    </w:p>
    <w:p w:rsidR="004D1114" w:rsidRPr="000E1F3C" w:rsidRDefault="004D1114" w:rsidP="004D11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</w:rPr>
      </w:pPr>
      <w:r w:rsidRPr="000E1F3C">
        <w:rPr>
          <w:rFonts w:ascii="Arial" w:eastAsia="Times New Roman" w:hAnsi="Arial" w:cs="Arial"/>
        </w:rPr>
        <w:t>Ability to liaise with various internal and external personnel (e.g. tradespersons) on a variety of repair and maintenance issues</w:t>
      </w:r>
    </w:p>
    <w:p w:rsidR="004D1114" w:rsidRPr="000E1F3C" w:rsidRDefault="004D1114" w:rsidP="004D11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</w:rPr>
      </w:pPr>
      <w:r w:rsidRPr="000E1F3C">
        <w:rPr>
          <w:rFonts w:ascii="Arial" w:eastAsia="Times New Roman" w:hAnsi="Arial" w:cs="Arial"/>
        </w:rPr>
        <w:t>Ability to work autonomously, develop and maintain positive working relationships and communicate effectively</w:t>
      </w:r>
    </w:p>
    <w:p w:rsidR="004D1114" w:rsidRPr="000E1F3C" w:rsidRDefault="004D1114" w:rsidP="004D11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</w:rPr>
      </w:pPr>
      <w:r w:rsidRPr="000E1F3C">
        <w:rPr>
          <w:rFonts w:ascii="Arial" w:eastAsia="Times New Roman" w:hAnsi="Arial" w:cs="Arial"/>
        </w:rPr>
        <w:t>Other duties as required by the administration team</w:t>
      </w:r>
    </w:p>
    <w:p w:rsidR="004D1114" w:rsidRDefault="004D1114" w:rsidP="00672B99">
      <w:pPr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EF3E5F">
        <w:rPr>
          <w:rFonts w:ascii="Arial" w:hAnsi="Arial" w:cs="Arial"/>
          <w:b/>
          <w:bCs/>
        </w:rPr>
        <w:t>To apply please provide the following information:</w:t>
      </w:r>
    </w:p>
    <w:p w:rsidR="00672B99" w:rsidRPr="00EF3E5F" w:rsidRDefault="00672B99" w:rsidP="00672B99">
      <w:pPr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D1114" w:rsidRPr="00EF3E5F" w:rsidRDefault="004D1114" w:rsidP="000E1F3C">
      <w:pPr>
        <w:numPr>
          <w:ilvl w:val="0"/>
          <w:numId w:val="2"/>
        </w:numPr>
        <w:spacing w:after="0" w:line="240" w:lineRule="auto"/>
        <w:ind w:left="714" w:hanging="357"/>
        <w:jc w:val="both"/>
        <w:textAlignment w:val="baseline"/>
        <w:rPr>
          <w:rFonts w:ascii="Arial" w:hAnsi="Arial" w:cs="Arial"/>
          <w:b/>
        </w:rPr>
      </w:pPr>
      <w:r w:rsidRPr="00EF3E5F">
        <w:rPr>
          <w:rFonts w:ascii="Arial" w:eastAsia="Times New Roman" w:hAnsi="Arial" w:cs="Arial"/>
        </w:rPr>
        <w:t xml:space="preserve">A maximum 2 page written response outlining your suitability for the role by </w:t>
      </w:r>
      <w:r>
        <w:rPr>
          <w:rFonts w:ascii="Arial" w:eastAsia="Times New Roman" w:hAnsi="Arial" w:cs="Arial"/>
        </w:rPr>
        <w:t xml:space="preserve">providing a response to the </w:t>
      </w:r>
      <w:r w:rsidR="001B4D7E">
        <w:rPr>
          <w:rFonts w:ascii="Arial" w:eastAsia="Times New Roman" w:hAnsi="Arial" w:cs="Arial"/>
        </w:rPr>
        <w:t xml:space="preserve">each </w:t>
      </w:r>
      <w:r w:rsidRPr="00EF3E5F">
        <w:rPr>
          <w:rFonts w:ascii="Arial" w:eastAsia="Times New Roman" w:hAnsi="Arial" w:cs="Arial"/>
        </w:rPr>
        <w:t>criteria under the heading “</w:t>
      </w:r>
      <w:r w:rsidRPr="00EF3E5F">
        <w:rPr>
          <w:rFonts w:ascii="Arial" w:eastAsia="Times New Roman" w:hAnsi="Arial" w:cs="Arial"/>
          <w:b/>
          <w:i/>
        </w:rPr>
        <w:t xml:space="preserve">How You Will Be Assessed” </w:t>
      </w:r>
      <w:r w:rsidRPr="00EF3E5F">
        <w:rPr>
          <w:rFonts w:ascii="Arial" w:eastAsia="Times New Roman" w:hAnsi="Arial" w:cs="Arial"/>
        </w:rPr>
        <w:t xml:space="preserve">in the </w:t>
      </w:r>
      <w:r w:rsidRPr="001B4D7E">
        <w:rPr>
          <w:rFonts w:ascii="Arial" w:eastAsia="Times New Roman" w:hAnsi="Arial" w:cs="Arial"/>
          <w:b/>
        </w:rPr>
        <w:t>Role Description document</w:t>
      </w:r>
      <w:r w:rsidRPr="00EF3E5F">
        <w:rPr>
          <w:rFonts w:ascii="Arial" w:eastAsia="Times New Roman" w:hAnsi="Arial" w:cs="Arial"/>
        </w:rPr>
        <w:t xml:space="preserve"> attached.</w:t>
      </w:r>
      <w:r w:rsidRPr="00EF3E5F">
        <w:rPr>
          <w:rFonts w:ascii="Arial" w:hAnsi="Arial" w:cs="Arial"/>
          <w:b/>
        </w:rPr>
        <w:t xml:space="preserve"> </w:t>
      </w:r>
      <w:r w:rsidR="001B4D7E">
        <w:rPr>
          <w:rFonts w:ascii="Arial" w:hAnsi="Arial" w:cs="Arial"/>
          <w:b/>
          <w:i/>
        </w:rPr>
        <w:t>(please note there are 5 criteria to respond to)</w:t>
      </w:r>
    </w:p>
    <w:p w:rsidR="004D1114" w:rsidRPr="00EF3E5F" w:rsidRDefault="004D1114" w:rsidP="004D11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</w:rPr>
      </w:pPr>
      <w:r w:rsidRPr="00EF3E5F">
        <w:rPr>
          <w:rFonts w:ascii="Arial" w:eastAsia="Times New Roman" w:hAnsi="Arial" w:cs="Arial"/>
        </w:rPr>
        <w:t xml:space="preserve">Contact details for 2 referees (one of whom should be your current supervisor) </w:t>
      </w:r>
    </w:p>
    <w:p w:rsidR="004D1114" w:rsidRDefault="004D1114" w:rsidP="00E83AE1">
      <w:pPr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E57A9A">
        <w:rPr>
          <w:rFonts w:ascii="Arial" w:hAnsi="Arial" w:cs="Arial"/>
          <w:b/>
          <w:sz w:val="24"/>
          <w:szCs w:val="24"/>
        </w:rPr>
        <w:t xml:space="preserve">CLOSING DATE FOR APPLICATIONS: </w:t>
      </w:r>
      <w:r w:rsidRPr="00E57A9A">
        <w:rPr>
          <w:rFonts w:ascii="Arial" w:hAnsi="Arial" w:cs="Arial"/>
          <w:b/>
          <w:sz w:val="24"/>
          <w:szCs w:val="24"/>
        </w:rPr>
        <w:tab/>
        <w:t>1</w:t>
      </w:r>
      <w:r w:rsidRPr="00E57A9A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E57A9A">
        <w:rPr>
          <w:rFonts w:ascii="Arial" w:hAnsi="Arial" w:cs="Arial"/>
          <w:b/>
          <w:sz w:val="24"/>
          <w:szCs w:val="24"/>
        </w:rPr>
        <w:t xml:space="preserve"> September 2020</w:t>
      </w:r>
    </w:p>
    <w:p w:rsidR="00672B99" w:rsidRPr="00E57A9A" w:rsidRDefault="00672B99" w:rsidP="00E83AE1">
      <w:pPr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4D1114" w:rsidRPr="00EF3E5F" w:rsidRDefault="004D1114" w:rsidP="004D1114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EF3E5F">
        <w:rPr>
          <w:rFonts w:ascii="Arial" w:hAnsi="Arial" w:cs="Arial"/>
          <w:color w:val="000000"/>
          <w:sz w:val="22"/>
          <w:szCs w:val="22"/>
        </w:rPr>
        <w:t xml:space="preserve">Applications should be addressed to the </w:t>
      </w:r>
      <w:r w:rsidRPr="00EF3E5F">
        <w:rPr>
          <w:rFonts w:ascii="Arial" w:hAnsi="Arial" w:cs="Arial"/>
          <w:b/>
          <w:color w:val="000000"/>
          <w:sz w:val="22"/>
          <w:szCs w:val="22"/>
        </w:rPr>
        <w:t>Business Manager</w:t>
      </w:r>
      <w:r w:rsidRPr="00EF3E5F">
        <w:rPr>
          <w:rFonts w:ascii="Arial" w:hAnsi="Arial" w:cs="Arial"/>
          <w:color w:val="000000"/>
          <w:sz w:val="22"/>
          <w:szCs w:val="22"/>
        </w:rPr>
        <w:t xml:space="preserve"> and sent via email to:  </w:t>
      </w:r>
      <w:hyperlink r:id="rId6" w:history="1">
        <w:r w:rsidRPr="00EF3E5F">
          <w:rPr>
            <w:rStyle w:val="Hyperlink"/>
            <w:rFonts w:ascii="Arial" w:hAnsi="Arial" w:cs="Arial"/>
            <w:sz w:val="22"/>
            <w:szCs w:val="22"/>
          </w:rPr>
          <w:t>bsm@bundambassc.eq.edu</w:t>
        </w:r>
      </w:hyperlink>
      <w:r>
        <w:rPr>
          <w:rStyle w:val="Hyperlink"/>
          <w:rFonts w:ascii="Arial" w:hAnsi="Arial" w:cs="Arial"/>
          <w:sz w:val="22"/>
          <w:szCs w:val="22"/>
        </w:rPr>
        <w:t>.au</w:t>
      </w:r>
      <w:r w:rsidRPr="00EF3E5F">
        <w:rPr>
          <w:rFonts w:ascii="Arial" w:hAnsi="Arial" w:cs="Arial"/>
          <w:color w:val="000000"/>
          <w:sz w:val="22"/>
          <w:szCs w:val="22"/>
        </w:rPr>
        <w:t xml:space="preserve"> or delivered to Bundamba SSC 15A Naomai Street Bundamba.  </w:t>
      </w:r>
    </w:p>
    <w:p w:rsidR="004D1114" w:rsidRPr="00EF3E5F" w:rsidRDefault="004D1114" w:rsidP="004D1114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DC2431" w:rsidRPr="000E1F3C" w:rsidRDefault="00DC2431" w:rsidP="00DC2431">
      <w:pPr>
        <w:pStyle w:val="BlockText"/>
        <w:keepLines/>
        <w:spacing w:after="120" w:line="240" w:lineRule="auto"/>
        <w:ind w:right="0"/>
        <w:jc w:val="both"/>
        <w:rPr>
          <w:rFonts w:cs="Arial"/>
          <w:i/>
          <w:sz w:val="18"/>
          <w:szCs w:val="18"/>
        </w:rPr>
      </w:pPr>
      <w:r w:rsidRPr="000E1F3C">
        <w:rPr>
          <w:rFonts w:cs="Arial"/>
          <w:i/>
          <w:sz w:val="18"/>
          <w:szCs w:val="18"/>
        </w:rPr>
        <w:t xml:space="preserve">Confirmation of employment is conditional upon the preferred applicant being issued with a </w:t>
      </w:r>
      <w:r w:rsidRPr="000E1F3C">
        <w:rPr>
          <w:rFonts w:cs="Arial"/>
          <w:b/>
          <w:i/>
          <w:sz w:val="18"/>
          <w:szCs w:val="18"/>
        </w:rPr>
        <w:t xml:space="preserve">Paid Employment </w:t>
      </w:r>
      <w:r w:rsidRPr="000E1F3C">
        <w:rPr>
          <w:rFonts w:cs="Arial"/>
          <w:i/>
          <w:sz w:val="18"/>
          <w:szCs w:val="18"/>
        </w:rPr>
        <w:t>Blue Card from the Public Safety Business Agency (PSBA).</w:t>
      </w:r>
    </w:p>
    <w:p w:rsidR="00E83AE1" w:rsidRPr="000E1F3C" w:rsidRDefault="00E83AE1" w:rsidP="00D716AC">
      <w:pPr>
        <w:pStyle w:val="BlockText"/>
        <w:keepLines/>
        <w:spacing w:after="120" w:line="240" w:lineRule="auto"/>
        <w:ind w:right="0"/>
        <w:jc w:val="both"/>
        <w:rPr>
          <w:rFonts w:cs="Arial"/>
          <w:i/>
          <w:sz w:val="18"/>
          <w:szCs w:val="18"/>
        </w:rPr>
      </w:pPr>
      <w:r w:rsidRPr="000E1F3C">
        <w:rPr>
          <w:color w:val="000000"/>
          <w:sz w:val="18"/>
          <w:szCs w:val="18"/>
        </w:rPr>
        <w:t xml:space="preserve">The </w:t>
      </w:r>
      <w:r w:rsidRPr="000E1F3C">
        <w:rPr>
          <w:i/>
          <w:iCs/>
          <w:color w:val="000000"/>
          <w:sz w:val="18"/>
          <w:szCs w:val="18"/>
        </w:rPr>
        <w:t>Child Protection Reform Amendment Act 2014</w:t>
      </w:r>
      <w:r w:rsidRPr="000E1F3C">
        <w:rPr>
          <w:color w:val="000000"/>
          <w:sz w:val="18"/>
          <w:szCs w:val="18"/>
        </w:rPr>
        <w:t xml:space="preserve"> requires the preferred applicant to be subject to a working with children check as part of the employment screening process. The department is legally obliged to warn applicants that it is an offence for a disqualified person to sign a blue card application form.  Further details regarding the blue card system is available at: </w:t>
      </w:r>
      <w:hyperlink r:id="rId7" w:history="1">
        <w:r w:rsidRPr="000E1F3C">
          <w:rPr>
            <w:rStyle w:val="Hyperlink"/>
            <w:color w:val="000000"/>
            <w:sz w:val="18"/>
            <w:szCs w:val="18"/>
          </w:rPr>
          <w:t>www.bluecard.qld.gov.au/</w:t>
        </w:r>
      </w:hyperlink>
      <w:r w:rsidRPr="000E1F3C">
        <w:rPr>
          <w:color w:val="000000"/>
          <w:sz w:val="18"/>
          <w:szCs w:val="18"/>
        </w:rPr>
        <w:t> </w:t>
      </w:r>
    </w:p>
    <w:p w:rsidR="00197800" w:rsidRPr="000E1F3C" w:rsidRDefault="00D716AC" w:rsidP="00D716AC">
      <w:pPr>
        <w:pStyle w:val="BlockText"/>
        <w:keepLines/>
        <w:spacing w:after="120" w:line="240" w:lineRule="auto"/>
        <w:ind w:right="0"/>
        <w:jc w:val="both"/>
        <w:rPr>
          <w:b/>
          <w:sz w:val="18"/>
          <w:szCs w:val="18"/>
        </w:rPr>
      </w:pPr>
      <w:r w:rsidRPr="000E1F3C">
        <w:rPr>
          <w:rFonts w:cs="Arial"/>
          <w:i/>
          <w:sz w:val="18"/>
          <w:szCs w:val="18"/>
        </w:rPr>
        <w:t xml:space="preserve">A criminal history check </w:t>
      </w:r>
      <w:r w:rsidRPr="000E1F3C">
        <w:rPr>
          <w:i/>
          <w:sz w:val="18"/>
          <w:szCs w:val="18"/>
        </w:rPr>
        <w:t xml:space="preserve">will be </w:t>
      </w:r>
      <w:r w:rsidRPr="000E1F3C">
        <w:rPr>
          <w:rFonts w:cs="Arial"/>
          <w:i/>
          <w:sz w:val="18"/>
          <w:szCs w:val="18"/>
        </w:rPr>
        <w:t xml:space="preserve">initiated on the successful applicant.  </w:t>
      </w:r>
    </w:p>
    <w:sectPr w:rsidR="00197800" w:rsidRPr="000E1F3C" w:rsidSect="00CE04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A66DB"/>
    <w:multiLevelType w:val="hybridMultilevel"/>
    <w:tmpl w:val="F51CB4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73408"/>
    <w:multiLevelType w:val="multilevel"/>
    <w:tmpl w:val="B252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BEF44D9"/>
    <w:multiLevelType w:val="multilevel"/>
    <w:tmpl w:val="1018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6A"/>
    <w:rsid w:val="0005086A"/>
    <w:rsid w:val="000832E1"/>
    <w:rsid w:val="000E1F3C"/>
    <w:rsid w:val="00197800"/>
    <w:rsid w:val="001B4D7E"/>
    <w:rsid w:val="001E7D1B"/>
    <w:rsid w:val="004B5906"/>
    <w:rsid w:val="004D1114"/>
    <w:rsid w:val="0055082B"/>
    <w:rsid w:val="00566E4C"/>
    <w:rsid w:val="0057791D"/>
    <w:rsid w:val="00602E86"/>
    <w:rsid w:val="006518C5"/>
    <w:rsid w:val="00672B99"/>
    <w:rsid w:val="008923D9"/>
    <w:rsid w:val="009E216E"/>
    <w:rsid w:val="00A36B62"/>
    <w:rsid w:val="00AD5198"/>
    <w:rsid w:val="00B04544"/>
    <w:rsid w:val="00BB150B"/>
    <w:rsid w:val="00BB7A6A"/>
    <w:rsid w:val="00CE046D"/>
    <w:rsid w:val="00CE3B19"/>
    <w:rsid w:val="00D41EBD"/>
    <w:rsid w:val="00D716AC"/>
    <w:rsid w:val="00DB0AA6"/>
    <w:rsid w:val="00DC2431"/>
    <w:rsid w:val="00E136A1"/>
    <w:rsid w:val="00E31250"/>
    <w:rsid w:val="00E8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E64CF"/>
  <w15:chartTrackingRefBased/>
  <w15:docId w15:val="{A7890B09-FC94-416F-A0F7-B1552559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B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111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D11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lockText">
    <w:name w:val="Block Text"/>
    <w:basedOn w:val="Normal"/>
    <w:uiPriority w:val="99"/>
    <w:rsid w:val="00D716AC"/>
    <w:pPr>
      <w:suppressAutoHyphens/>
      <w:spacing w:after="280" w:line="300" w:lineRule="exact"/>
      <w:ind w:right="45"/>
    </w:pPr>
    <w:rPr>
      <w:rFonts w:ascii="Arial" w:hAnsi="Arial" w:cs="Times New Roman"/>
      <w:sz w:val="20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C24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uecard.qld.gov.au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m@bundambassc.eq.edu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CE91AAC67C746AB565C73EDFBE128" ma:contentTypeVersion="12" ma:contentTypeDescription="Create a new document." ma:contentTypeScope="" ma:versionID="4de822867c89c3f553a057b5655eaa5e">
  <xsd:schema xmlns:xsd="http://www.w3.org/2001/XMLSchema" xmlns:xs="http://www.w3.org/2001/XMLSchema" xmlns:p="http://schemas.microsoft.com/office/2006/metadata/properties" xmlns:ns1="http://schemas.microsoft.com/sharepoint/v3" xmlns:ns2="10d9ea2f-f604-4a5f-a137-70f885bb4da2" targetNamespace="http://schemas.microsoft.com/office/2006/metadata/properties" ma:root="true" ma:fieldsID="7499667d647c4aa283f071c377de4357" ns1:_="" ns2:_="">
    <xsd:import namespace="http://schemas.microsoft.com/sharepoint/v3"/>
    <xsd:import namespace="10d9ea2f-f604-4a5f-a137-70f885bb4da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9ea2f-f604-4a5f-a137-70f885bb4da2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10d9ea2f-f604-4a5f-a137-70f885bb4da2">
      <UserInfo>
        <DisplayName>TURNER, Timothy</DisplayName>
        <AccountId>28</AccountId>
        <AccountType/>
      </UserInfo>
    </PPSubmittedBy>
    <PPLastReviewedDate xmlns="10d9ea2f-f604-4a5f-a137-70f885bb4da2">2020-08-18T23:31:21+00:00</PPLastReviewedDate>
    <PPSubmittedDate xmlns="10d9ea2f-f604-4a5f-a137-70f885bb4da2">2020-08-18T23:31:05+00:00</PPSubmittedDate>
    <PPReferenceNumber xmlns="10d9ea2f-f604-4a5f-a137-70f885bb4da2" xsi:nil="true"/>
    <PPContentApprover xmlns="10d9ea2f-f604-4a5f-a137-70f885bb4da2">
      <UserInfo>
        <DisplayName/>
        <AccountId xsi:nil="true"/>
        <AccountType/>
      </UserInfo>
    </PPContentApprover>
    <PublishingExpirationDate xmlns="http://schemas.microsoft.com/sharepoint/v3" xsi:nil="true"/>
    <PPReviewDate xmlns="10d9ea2f-f604-4a5f-a137-70f885bb4da2" xsi:nil="true"/>
    <PPModeratedBy xmlns="10d9ea2f-f604-4a5f-a137-70f885bb4da2">
      <UserInfo>
        <DisplayName>TURNER, Timothy</DisplayName>
        <AccountId>28</AccountId>
        <AccountType/>
      </UserInfo>
    </PPModeratedBy>
    <PublishingStartDate xmlns="http://schemas.microsoft.com/sharepoint/v3" xsi:nil="true"/>
    <PPContentAuthor xmlns="10d9ea2f-f604-4a5f-a137-70f885bb4da2">
      <UserInfo>
        <DisplayName>TURNER, Timothy</DisplayName>
        <AccountId>28</AccountId>
        <AccountType/>
      </UserInfo>
    </PPContentAuthor>
    <PPModeratedDate xmlns="10d9ea2f-f604-4a5f-a137-70f885bb4da2">2020-08-18T23:31:21+00:00</PPModeratedDate>
    <PPLastReviewedBy xmlns="10d9ea2f-f604-4a5f-a137-70f885bb4da2">
      <UserInfo>
        <DisplayName>TURNER, Timothy</DisplayName>
        <AccountId>28</AccountId>
        <AccountType/>
      </UserInfo>
    </PPLastReviewedBy>
    <PPContentOwner xmlns="10d9ea2f-f604-4a5f-a137-70f885bb4da2">
      <UserInfo>
        <DisplayName/>
        <AccountId xsi:nil="true"/>
        <AccountType/>
      </UserInfo>
    </PPContentOwner>
    <PPPublishedNotificationAddresses xmlns="10d9ea2f-f604-4a5f-a137-70f885bb4da2" xsi:nil="true"/>
  </documentManagement>
</p:properties>
</file>

<file path=customXml/itemProps1.xml><?xml version="1.0" encoding="utf-8"?>
<ds:datastoreItem xmlns:ds="http://schemas.openxmlformats.org/officeDocument/2006/customXml" ds:itemID="{A615C40B-D596-4F87-A264-662231F0DA0B}"/>
</file>

<file path=customXml/itemProps2.xml><?xml version="1.0" encoding="utf-8"?>
<ds:datastoreItem xmlns:ds="http://schemas.openxmlformats.org/officeDocument/2006/customXml" ds:itemID="{9171A44F-8EB0-44CC-9DD2-F5B7E7B48C33}"/>
</file>

<file path=customXml/itemProps3.xml><?xml version="1.0" encoding="utf-8"?>
<ds:datastoreItem xmlns:ds="http://schemas.openxmlformats.org/officeDocument/2006/customXml" ds:itemID="{0ED66451-93C3-42A8-B867-3F2F996CC7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Bundamba SSC_Grounds Officer</dc:title>
  <dc:subject/>
  <dc:creator>BAILEY, Jaymie-Lee</dc:creator>
  <cp:keywords/>
  <dc:description/>
  <cp:lastModifiedBy>FYNES-CLINTON, Janeece (jfyne1)</cp:lastModifiedBy>
  <cp:revision>13</cp:revision>
  <cp:lastPrinted>2020-08-14T03:31:00Z</cp:lastPrinted>
  <dcterms:created xsi:type="dcterms:W3CDTF">2020-08-17T06:21:00Z</dcterms:created>
  <dcterms:modified xsi:type="dcterms:W3CDTF">2020-08-18T05:26:00Z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0x0101009B1CE91AAC67C746AB565C73EDFBE128</vt:lpwstr>
  </property>
</Properties>
</file>